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D9C" w:rsidRPr="00FC5946" w:rsidRDefault="000D7D9C" w:rsidP="002F7A2D">
      <w:pPr>
        <w:jc w:val="center"/>
        <w:rPr>
          <w:b/>
          <w:sz w:val="22"/>
        </w:rPr>
      </w:pPr>
      <w:r w:rsidRPr="00FC5946">
        <w:rPr>
          <w:b/>
          <w:sz w:val="28"/>
          <w:szCs w:val="28"/>
        </w:rPr>
        <w:t>Техническое задание</w:t>
      </w:r>
      <w:r w:rsidRPr="00FC5946">
        <w:rPr>
          <w:sz w:val="28"/>
          <w:szCs w:val="28"/>
        </w:rPr>
        <w:br/>
      </w:r>
      <w:r w:rsidR="00FC5946">
        <w:rPr>
          <w:b/>
          <w:sz w:val="28"/>
          <w:szCs w:val="28"/>
        </w:rPr>
        <w:t xml:space="preserve">   </w:t>
      </w:r>
      <w:r w:rsidR="00282ED1" w:rsidRPr="00FC5946">
        <w:rPr>
          <w:b/>
          <w:sz w:val="28"/>
          <w:szCs w:val="28"/>
        </w:rPr>
        <w:t>на поставку</w:t>
      </w:r>
      <w:r w:rsidR="0070431D" w:rsidRPr="00FC5946">
        <w:rPr>
          <w:b/>
          <w:sz w:val="28"/>
          <w:szCs w:val="28"/>
        </w:rPr>
        <w:t xml:space="preserve"> </w:t>
      </w:r>
      <w:r w:rsidR="00282ED1" w:rsidRPr="00FC5946">
        <w:rPr>
          <w:b/>
          <w:sz w:val="28"/>
          <w:szCs w:val="28"/>
        </w:rPr>
        <w:t>тягодутьевой</w:t>
      </w:r>
      <w:r w:rsidR="0070431D" w:rsidRPr="00FC5946">
        <w:rPr>
          <w:b/>
          <w:sz w:val="28"/>
          <w:szCs w:val="28"/>
        </w:rPr>
        <w:t xml:space="preserve"> машин</w:t>
      </w:r>
      <w:r w:rsidR="00463A00">
        <w:rPr>
          <w:b/>
          <w:sz w:val="28"/>
          <w:szCs w:val="28"/>
        </w:rPr>
        <w:t xml:space="preserve">ы ДН-12,5 </w:t>
      </w:r>
      <w:r w:rsidR="00282ED1" w:rsidRPr="00FC5946">
        <w:rPr>
          <w:b/>
          <w:sz w:val="28"/>
          <w:szCs w:val="28"/>
        </w:rPr>
        <w:t>изготовленной согласно ГОСТ 5976-90 с электродвигателем мощностью 90кВт, частотой вращения электродвигателя 1500 об/мин, установленного на общей раме.</w:t>
      </w:r>
    </w:p>
    <w:p w:rsidR="00282ED1" w:rsidRPr="00FC5946" w:rsidRDefault="00282ED1" w:rsidP="00D9175B">
      <w:pPr>
        <w:ind w:left="227"/>
        <w:jc w:val="center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A94C5D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>1. Наи</w:t>
      </w:r>
      <w:r w:rsidR="00B9676B">
        <w:rPr>
          <w:b/>
          <w:szCs w:val="28"/>
        </w:rPr>
        <w:t>менование поставляемого товара.</w:t>
      </w:r>
    </w:p>
    <w:p w:rsidR="000D7D9C" w:rsidRPr="00FC5946" w:rsidRDefault="000D7D9C" w:rsidP="00D9175B">
      <w:pPr>
        <w:ind w:left="227"/>
      </w:pPr>
      <w:r w:rsidRPr="00FC5946">
        <w:rPr>
          <w:szCs w:val="28"/>
        </w:rPr>
        <w:t>1.1.</w:t>
      </w:r>
      <w:r w:rsidR="00AC4AFB" w:rsidRPr="00FC5946">
        <w:t xml:space="preserve"> </w:t>
      </w:r>
      <w:r w:rsidR="00282ED1" w:rsidRPr="00FC5946">
        <w:t>Тягодутьевая машина ДН-12,5 с электродвигателем N=90кВт, n=1500 об/мин.</w:t>
      </w:r>
    </w:p>
    <w:p w:rsidR="00282ED1" w:rsidRPr="00FC5946" w:rsidRDefault="00282ED1" w:rsidP="00D9175B">
      <w:pPr>
        <w:ind w:left="227"/>
        <w:jc w:val="both"/>
      </w:pPr>
      <w:r w:rsidRPr="00FC5946">
        <w:t xml:space="preserve">1.2  Оборудование для котельного цеха ТЭЦ ОАО «Приаргунское Производственное Горно-Химическое Объединение» взамен изношенного.  </w:t>
      </w:r>
    </w:p>
    <w:p w:rsidR="00282ED1" w:rsidRPr="00FC5946" w:rsidRDefault="00282ED1" w:rsidP="00D9175B">
      <w:pPr>
        <w:ind w:left="227"/>
        <w:rPr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>2. Описание товаров, работ, услуг (функциональные характеристики и потребительские свойства)</w:t>
      </w:r>
    </w:p>
    <w:p w:rsidR="000D7D9C" w:rsidRPr="00FC5946" w:rsidRDefault="000D7D9C" w:rsidP="00D9175B">
      <w:pPr>
        <w:ind w:left="227"/>
        <w:jc w:val="both"/>
        <w:rPr>
          <w:b/>
          <w:i/>
          <w:szCs w:val="28"/>
        </w:rPr>
      </w:pPr>
      <w:r w:rsidRPr="00FC5946">
        <w:rPr>
          <w:szCs w:val="28"/>
        </w:rPr>
        <w:t xml:space="preserve">2.1. </w:t>
      </w:r>
      <w:r w:rsidR="00AC4AFB" w:rsidRPr="00FC5946">
        <w:rPr>
          <w:szCs w:val="28"/>
        </w:rPr>
        <w:t xml:space="preserve">Тягодутьевая машина ДН-12,5 </w:t>
      </w:r>
      <w:r w:rsidR="00365272" w:rsidRPr="00FC5946">
        <w:rPr>
          <w:szCs w:val="28"/>
        </w:rPr>
        <w:t>с электродвигателем 90кВт, изготовленная согласно ГОСТ 5976-90, предназначена для рециркуляции уходящих дымовых газов котельной установки БКЗ-210-140.</w:t>
      </w:r>
    </w:p>
    <w:p w:rsidR="00365272" w:rsidRPr="00FC5946" w:rsidRDefault="000D7D9C" w:rsidP="00D9175B">
      <w:pPr>
        <w:pStyle w:val="a5"/>
        <w:spacing w:line="240" w:lineRule="auto"/>
        <w:ind w:left="227"/>
        <w:rPr>
          <w:rFonts w:ascii="Times New Roman" w:hAnsi="Times New Roman"/>
          <w:b/>
          <w:bCs/>
          <w:sz w:val="24"/>
          <w:szCs w:val="28"/>
        </w:rPr>
      </w:pPr>
      <w:r w:rsidRPr="00FC5946">
        <w:rPr>
          <w:rFonts w:ascii="Times New Roman" w:hAnsi="Times New Roman"/>
          <w:b/>
          <w:bCs/>
          <w:sz w:val="24"/>
          <w:szCs w:val="28"/>
        </w:rPr>
        <w:t xml:space="preserve">         </w:t>
      </w:r>
      <w:r w:rsidR="006A0817" w:rsidRPr="00FC5946">
        <w:rPr>
          <w:rFonts w:ascii="Times New Roman" w:hAnsi="Times New Roman"/>
          <w:b/>
          <w:bCs/>
          <w:sz w:val="24"/>
          <w:szCs w:val="28"/>
        </w:rPr>
        <w:t xml:space="preserve">                   </w:t>
      </w: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FC5946" w:rsidRDefault="00FC5946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0D7D9C" w:rsidRPr="00FC5946" w:rsidRDefault="000D7D9C" w:rsidP="00D9175B">
      <w:pPr>
        <w:pStyle w:val="a5"/>
        <w:spacing w:line="240" w:lineRule="auto"/>
        <w:ind w:left="227"/>
        <w:jc w:val="center"/>
        <w:rPr>
          <w:rFonts w:ascii="Times New Roman" w:hAnsi="Times New Roman"/>
          <w:sz w:val="24"/>
          <w:szCs w:val="28"/>
        </w:rPr>
      </w:pPr>
      <w:r w:rsidRPr="00FC5946">
        <w:rPr>
          <w:rFonts w:ascii="Times New Roman" w:hAnsi="Times New Roman"/>
          <w:b/>
          <w:bCs/>
          <w:sz w:val="24"/>
          <w:szCs w:val="28"/>
        </w:rPr>
        <w:t>ТЕХНИЧЕСКАЯ ХАРАКТЕРИСТИКА</w:t>
      </w:r>
      <w:r w:rsidRPr="00FC5946">
        <w:rPr>
          <w:rFonts w:ascii="Times New Roman" w:hAnsi="Times New Roman"/>
          <w:sz w:val="24"/>
          <w:szCs w:val="28"/>
        </w:rPr>
        <w:br/>
      </w:r>
    </w:p>
    <w:tbl>
      <w:tblPr>
        <w:tblW w:w="932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552"/>
        <w:gridCol w:w="2126"/>
      </w:tblGrid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характеристики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значения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примечания</w:t>
            </w:r>
          </w:p>
        </w:tc>
      </w:tr>
      <w:tr w:rsidR="00365272" w:rsidRPr="00FC5946" w:rsidTr="00365272">
        <w:tc>
          <w:tcPr>
            <w:tcW w:w="4644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 xml:space="preserve">Тягодутьевая машина </w:t>
            </w:r>
          </w:p>
        </w:tc>
        <w:tc>
          <w:tcPr>
            <w:tcW w:w="2552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ДН-12,5</w:t>
            </w:r>
          </w:p>
        </w:tc>
        <w:tc>
          <w:tcPr>
            <w:tcW w:w="2126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 xml:space="preserve"> Производительность, м</w:t>
            </w:r>
            <w:r w:rsidRPr="00FC5946">
              <w:rPr>
                <w:rFonts w:ascii="Times New Roman" w:hAnsi="Times New Roman"/>
                <w:sz w:val="24"/>
                <w:szCs w:val="28"/>
                <w:vertAlign w:val="superscript"/>
              </w:rPr>
              <w:t>3</w:t>
            </w:r>
            <w:r w:rsidRPr="00FC5946">
              <w:rPr>
                <w:rFonts w:ascii="Times New Roman" w:hAnsi="Times New Roman"/>
                <w:sz w:val="24"/>
                <w:szCs w:val="28"/>
              </w:rPr>
              <w:t xml:space="preserve">/час 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39900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ind w:left="227"/>
              <w:rPr>
                <w:szCs w:val="28"/>
              </w:rPr>
            </w:pPr>
            <w:r w:rsidRPr="00FC5946">
              <w:rPr>
                <w:szCs w:val="28"/>
              </w:rPr>
              <w:t>Угол поворота корпуса(</w:t>
            </w:r>
            <w:r w:rsidR="00365272" w:rsidRPr="00FC5946">
              <w:rPr>
                <w:szCs w:val="28"/>
              </w:rPr>
              <w:t xml:space="preserve">вентилятора, </w:t>
            </w:r>
            <w:r w:rsidRPr="00FC5946">
              <w:rPr>
                <w:szCs w:val="28"/>
              </w:rPr>
              <w:t>дымососа)</w:t>
            </w:r>
          </w:p>
        </w:tc>
        <w:tc>
          <w:tcPr>
            <w:tcW w:w="2552" w:type="dxa"/>
          </w:tcPr>
          <w:p w:rsidR="000D7D9C" w:rsidRPr="00FC5946" w:rsidRDefault="00C3676F" w:rsidP="00D9175B">
            <w:pPr>
              <w:ind w:left="227"/>
              <w:jc w:val="center"/>
              <w:rPr>
                <w:szCs w:val="28"/>
              </w:rPr>
            </w:pPr>
            <w:r w:rsidRPr="00FC5946">
              <w:rPr>
                <w:szCs w:val="28"/>
              </w:rPr>
              <w:t>90</w:t>
            </w:r>
            <w:r w:rsidR="000D7D9C" w:rsidRPr="00FC5946">
              <w:rPr>
                <w:szCs w:val="28"/>
              </w:rPr>
              <w:t>°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ind w:left="227"/>
              <w:rPr>
                <w:szCs w:val="28"/>
              </w:rPr>
            </w:pPr>
          </w:p>
        </w:tc>
      </w:tr>
      <w:tr w:rsidR="00365272" w:rsidRPr="00FC5946" w:rsidTr="00365272">
        <w:tc>
          <w:tcPr>
            <w:tcW w:w="4644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Барометрическое давление, мм.рт.ст.(окружающей среды в месте установки ТДМ)</w:t>
            </w:r>
          </w:p>
        </w:tc>
        <w:tc>
          <w:tcPr>
            <w:tcW w:w="2552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700-710</w:t>
            </w:r>
          </w:p>
        </w:tc>
        <w:tc>
          <w:tcPr>
            <w:tcW w:w="2126" w:type="dxa"/>
          </w:tcPr>
          <w:p w:rsidR="00365272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Температура перемещаемой среды,°С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150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Полное давление при температуре перемещаемой среды,кг/м²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351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Конструктивное исполнение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3(три)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365272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Электродвигатель 5АМ250М4-У3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5АМ250М4</w:t>
            </w:r>
            <w:r w:rsidR="00365272" w:rsidRPr="00FC5946">
              <w:rPr>
                <w:rFonts w:ascii="Times New Roman" w:hAnsi="Times New Roman"/>
                <w:b/>
                <w:sz w:val="24"/>
                <w:szCs w:val="28"/>
              </w:rPr>
              <w:t>-У3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Мощность эл.двигателя,кВт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90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Частота вращения ,об/мин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1500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0D7D9C" w:rsidRPr="00FC5946" w:rsidTr="00365272">
        <w:tc>
          <w:tcPr>
            <w:tcW w:w="4644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Напряжение,В</w:t>
            </w:r>
          </w:p>
        </w:tc>
        <w:tc>
          <w:tcPr>
            <w:tcW w:w="2552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C5946">
              <w:rPr>
                <w:rFonts w:ascii="Times New Roman" w:hAnsi="Times New Roman"/>
                <w:sz w:val="24"/>
                <w:szCs w:val="28"/>
              </w:rPr>
              <w:t>380</w:t>
            </w:r>
          </w:p>
        </w:tc>
        <w:tc>
          <w:tcPr>
            <w:tcW w:w="2126" w:type="dxa"/>
          </w:tcPr>
          <w:p w:rsidR="000D7D9C" w:rsidRPr="00FC5946" w:rsidRDefault="000D7D9C" w:rsidP="00D9175B">
            <w:pPr>
              <w:pStyle w:val="a5"/>
              <w:spacing w:line="240" w:lineRule="auto"/>
              <w:ind w:left="227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502794" w:rsidRPr="00FC5946" w:rsidRDefault="00502794" w:rsidP="00D9175B">
      <w:pPr>
        <w:ind w:left="227"/>
        <w:rPr>
          <w:rFonts w:eastAsia="Calibri"/>
          <w:szCs w:val="28"/>
          <w:lang w:eastAsia="en-US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2F7A2D" w:rsidRPr="00FC5946" w:rsidRDefault="002F7A2D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C5946" w:rsidRDefault="00FC5946" w:rsidP="00D9175B">
      <w:pPr>
        <w:ind w:left="227"/>
        <w:rPr>
          <w:b/>
          <w:szCs w:val="28"/>
        </w:rPr>
      </w:pPr>
    </w:p>
    <w:p w:rsidR="00FE5500" w:rsidRDefault="00FE5500" w:rsidP="00FE5500">
      <w:pPr>
        <w:rPr>
          <w:b/>
          <w:szCs w:val="28"/>
        </w:rPr>
      </w:pPr>
    </w:p>
    <w:p w:rsidR="00365272" w:rsidRPr="00FC5946" w:rsidRDefault="00FE5500" w:rsidP="00FE5500">
      <w:pPr>
        <w:rPr>
          <w:szCs w:val="28"/>
        </w:rPr>
      </w:pPr>
      <w:r>
        <w:rPr>
          <w:b/>
          <w:szCs w:val="28"/>
        </w:rPr>
        <w:lastRenderedPageBreak/>
        <w:t xml:space="preserve">    </w:t>
      </w:r>
      <w:r w:rsidR="00FC5946" w:rsidRPr="00FC5946">
        <w:rPr>
          <w:szCs w:val="28"/>
        </w:rPr>
        <w:t>2.2</w:t>
      </w:r>
      <w:r w:rsidR="00FC5946">
        <w:rPr>
          <w:b/>
          <w:szCs w:val="28"/>
        </w:rPr>
        <w:t xml:space="preserve">  </w:t>
      </w:r>
      <w:r w:rsidR="002F7A2D" w:rsidRPr="00B9676B">
        <w:rPr>
          <w:b/>
          <w:szCs w:val="28"/>
          <w:u w:val="single"/>
        </w:rPr>
        <w:t>К</w:t>
      </w:r>
      <w:r w:rsidR="000D7D9C" w:rsidRPr="00B9676B">
        <w:rPr>
          <w:b/>
          <w:szCs w:val="28"/>
          <w:u w:val="single"/>
        </w:rPr>
        <w:t>омплект поставки:</w:t>
      </w:r>
      <w:r w:rsidR="000D7D9C" w:rsidRPr="00FC5946">
        <w:rPr>
          <w:szCs w:val="28"/>
        </w:rPr>
        <w:t xml:space="preserve">  </w:t>
      </w:r>
    </w:p>
    <w:p w:rsidR="00FC5946" w:rsidRPr="00FC5946" w:rsidRDefault="00502794" w:rsidP="00FC5946">
      <w:pPr>
        <w:pStyle w:val="a5"/>
        <w:spacing w:line="240" w:lineRule="auto"/>
        <w:ind w:left="227"/>
        <w:rPr>
          <w:rFonts w:ascii="Times New Roman" w:hAnsi="Times New Roman"/>
          <w:sz w:val="24"/>
          <w:szCs w:val="28"/>
        </w:rPr>
      </w:pPr>
      <w:r w:rsidRPr="00FC5946">
        <w:rPr>
          <w:rFonts w:ascii="Times New Roman" w:hAnsi="Times New Roman"/>
          <w:b/>
          <w:sz w:val="24"/>
          <w:szCs w:val="28"/>
        </w:rPr>
        <w:t xml:space="preserve">        </w:t>
      </w:r>
    </w:p>
    <w:tbl>
      <w:tblPr>
        <w:tblStyle w:val="a3"/>
        <w:tblW w:w="0" w:type="auto"/>
        <w:tblInd w:w="227" w:type="dxa"/>
        <w:tblLook w:val="04A0"/>
      </w:tblPr>
      <w:tblGrid>
        <w:gridCol w:w="589"/>
        <w:gridCol w:w="4702"/>
        <w:gridCol w:w="1016"/>
        <w:gridCol w:w="846"/>
        <w:gridCol w:w="2617"/>
      </w:tblGrid>
      <w:tr w:rsidR="00FE5500" w:rsidTr="00FE5500">
        <w:tc>
          <w:tcPr>
            <w:tcW w:w="589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№ п/п</w:t>
            </w:r>
          </w:p>
        </w:tc>
        <w:tc>
          <w:tcPr>
            <w:tcW w:w="4702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Наименование</w:t>
            </w:r>
          </w:p>
        </w:tc>
        <w:tc>
          <w:tcPr>
            <w:tcW w:w="1016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Ед.изм.</w:t>
            </w:r>
          </w:p>
        </w:tc>
        <w:tc>
          <w:tcPr>
            <w:tcW w:w="846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Кол-во</w:t>
            </w:r>
          </w:p>
        </w:tc>
        <w:tc>
          <w:tcPr>
            <w:tcW w:w="2617" w:type="dxa"/>
          </w:tcPr>
          <w:p w:rsidR="00FC5946" w:rsidRPr="00FC5946" w:rsidRDefault="00FC5946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C5946">
              <w:rPr>
                <w:rFonts w:ascii="Times New Roman" w:hAnsi="Times New Roman"/>
                <w:b/>
                <w:sz w:val="24"/>
                <w:szCs w:val="28"/>
              </w:rPr>
              <w:t>Примечание</w:t>
            </w:r>
          </w:p>
        </w:tc>
      </w:tr>
      <w:tr w:rsidR="00FE5500" w:rsidTr="00B9676B">
        <w:trPr>
          <w:trHeight w:val="230"/>
        </w:trPr>
        <w:tc>
          <w:tcPr>
            <w:tcW w:w="589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702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Тягодутьевая машина ДН-12,5</w:t>
            </w:r>
          </w:p>
        </w:tc>
        <w:tc>
          <w:tcPr>
            <w:tcW w:w="1016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шт.</w:t>
            </w:r>
          </w:p>
        </w:tc>
        <w:tc>
          <w:tcPr>
            <w:tcW w:w="846" w:type="dxa"/>
          </w:tcPr>
          <w:p w:rsidR="00FC5946" w:rsidRDefault="00FE5500" w:rsidP="00B9676B">
            <w:pPr>
              <w:pStyle w:val="a5"/>
              <w:spacing w:line="240" w:lineRule="exact"/>
              <w:ind w:left="0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2617" w:type="dxa"/>
          </w:tcPr>
          <w:p w:rsidR="00FC5946" w:rsidRDefault="00FC5946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B9676B">
        <w:trPr>
          <w:trHeight w:val="193"/>
        </w:trPr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Рама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Муфта соединительная в сборе с пальцами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Ограждение муфты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Направляющий аппарат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Электродвигатель 5АМ250М4-У3 </w:t>
            </w:r>
          </w:p>
          <w:p w:rsidR="00FE5500" w:rsidRP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N=90кВт, n=1500 об/мин.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Техническое описание и инструкция по эксплуатации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FE5500" w:rsidTr="00FE5500">
        <w:tc>
          <w:tcPr>
            <w:tcW w:w="589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702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Паспорт</w:t>
            </w:r>
          </w:p>
        </w:tc>
        <w:tc>
          <w:tcPr>
            <w:tcW w:w="101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43090D">
              <w:rPr>
                <w:szCs w:val="28"/>
              </w:rPr>
              <w:t>шт.</w:t>
            </w:r>
          </w:p>
        </w:tc>
        <w:tc>
          <w:tcPr>
            <w:tcW w:w="846" w:type="dxa"/>
          </w:tcPr>
          <w:p w:rsidR="00FE5500" w:rsidRDefault="00FE5500" w:rsidP="00B9676B">
            <w:pPr>
              <w:spacing w:line="240" w:lineRule="exact"/>
              <w:jc w:val="center"/>
            </w:pPr>
            <w:r w:rsidRPr="00C23FB8">
              <w:rPr>
                <w:szCs w:val="28"/>
              </w:rPr>
              <w:t>1</w:t>
            </w:r>
          </w:p>
        </w:tc>
        <w:tc>
          <w:tcPr>
            <w:tcW w:w="2617" w:type="dxa"/>
          </w:tcPr>
          <w:p w:rsidR="00FE5500" w:rsidRDefault="00FE5500" w:rsidP="00B9676B">
            <w:pPr>
              <w:pStyle w:val="a5"/>
              <w:spacing w:line="240" w:lineRule="exact"/>
              <w:ind w:left="0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D7D9C" w:rsidRPr="00FC5946" w:rsidRDefault="000D7D9C" w:rsidP="00B9676B">
      <w:pPr>
        <w:pStyle w:val="a5"/>
        <w:spacing w:line="240" w:lineRule="exact"/>
        <w:ind w:left="227"/>
        <w:rPr>
          <w:rFonts w:ascii="Times New Roman" w:hAnsi="Times New Roman"/>
          <w:sz w:val="24"/>
          <w:szCs w:val="28"/>
        </w:rPr>
      </w:pPr>
    </w:p>
    <w:p w:rsidR="0043101D" w:rsidRDefault="00FE5500" w:rsidP="00D9175B">
      <w:pPr>
        <w:ind w:left="227"/>
        <w:jc w:val="both"/>
        <w:rPr>
          <w:b/>
          <w:szCs w:val="28"/>
          <w:u w:val="single"/>
        </w:rPr>
      </w:pPr>
      <w:r>
        <w:rPr>
          <w:szCs w:val="28"/>
        </w:rPr>
        <w:t xml:space="preserve">2.3 </w:t>
      </w:r>
      <w:r w:rsidRPr="00FE5500">
        <w:rPr>
          <w:b/>
          <w:szCs w:val="28"/>
          <w:u w:val="single"/>
        </w:rPr>
        <w:t>Требования к закупаемой продукции:</w:t>
      </w:r>
    </w:p>
    <w:p w:rsidR="006976BD" w:rsidRDefault="006976BD" w:rsidP="00D9175B">
      <w:pPr>
        <w:ind w:left="227"/>
        <w:jc w:val="both"/>
        <w:rPr>
          <w:szCs w:val="28"/>
        </w:rPr>
      </w:pPr>
      <w:r>
        <w:rPr>
          <w:szCs w:val="28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задании. Оборудование должно быть выполнено согласно ГОСТ 5976-90. Продукция должна иметь сертификат соответствия, разрешение на применение на территории РФ, гарантию качества, требуемые технические характеристики, согласно технического задания, документацию на русском языке.</w:t>
      </w:r>
    </w:p>
    <w:p w:rsidR="006976BD" w:rsidRPr="00FC5946" w:rsidRDefault="006976BD" w:rsidP="00D9175B">
      <w:pPr>
        <w:ind w:left="227"/>
        <w:jc w:val="both"/>
        <w:rPr>
          <w:szCs w:val="28"/>
        </w:rPr>
      </w:pPr>
      <w:r>
        <w:rPr>
          <w:szCs w:val="28"/>
        </w:rPr>
        <w:t>Тугодутьевая машина и электродвигатель должны иметь антикоррозионное покрытие-синего цвета.</w:t>
      </w:r>
    </w:p>
    <w:p w:rsidR="0043101D" w:rsidRPr="00FC5946" w:rsidRDefault="0043101D" w:rsidP="00D9175B">
      <w:pPr>
        <w:pStyle w:val="a5"/>
        <w:spacing w:line="240" w:lineRule="auto"/>
        <w:ind w:left="227"/>
        <w:rPr>
          <w:rFonts w:ascii="Times New Roman" w:hAnsi="Times New Roman"/>
          <w:sz w:val="24"/>
          <w:szCs w:val="28"/>
        </w:rPr>
      </w:pPr>
    </w:p>
    <w:p w:rsidR="000D7D9C" w:rsidRPr="00FC5946" w:rsidRDefault="000D7D9C" w:rsidP="00D9175B">
      <w:pPr>
        <w:pStyle w:val="a5"/>
        <w:spacing w:line="240" w:lineRule="auto"/>
        <w:ind w:left="227"/>
        <w:rPr>
          <w:rFonts w:ascii="Times New Roman" w:hAnsi="Times New Roman"/>
          <w:b/>
          <w:sz w:val="24"/>
          <w:szCs w:val="28"/>
        </w:rPr>
      </w:pPr>
    </w:p>
    <w:p w:rsidR="000D7D9C" w:rsidRDefault="000D7D9C" w:rsidP="006976BD">
      <w:pPr>
        <w:pStyle w:val="a5"/>
        <w:spacing w:line="240" w:lineRule="auto"/>
        <w:ind w:left="227"/>
        <w:rPr>
          <w:rFonts w:ascii="Times New Roman" w:hAnsi="Times New Roman"/>
          <w:b/>
          <w:sz w:val="24"/>
          <w:szCs w:val="28"/>
        </w:rPr>
      </w:pPr>
      <w:r w:rsidRPr="00FC5946">
        <w:rPr>
          <w:rFonts w:ascii="Times New Roman" w:hAnsi="Times New Roman"/>
          <w:b/>
          <w:sz w:val="24"/>
          <w:szCs w:val="28"/>
        </w:rPr>
        <w:t xml:space="preserve">3. </w:t>
      </w:r>
      <w:r w:rsidR="006976BD">
        <w:rPr>
          <w:rFonts w:ascii="Times New Roman" w:hAnsi="Times New Roman"/>
          <w:b/>
          <w:sz w:val="24"/>
          <w:szCs w:val="28"/>
        </w:rPr>
        <w:t>Требования к потенциальному участнику</w:t>
      </w:r>
    </w:p>
    <w:p w:rsidR="006976BD" w:rsidRPr="006976BD" w:rsidRDefault="006976BD" w:rsidP="006976BD">
      <w:pPr>
        <w:pStyle w:val="a5"/>
        <w:spacing w:line="240" w:lineRule="auto"/>
        <w:ind w:left="227"/>
        <w:jc w:val="both"/>
        <w:rPr>
          <w:rFonts w:ascii="Times New Roman" w:hAnsi="Times New Roman"/>
          <w:sz w:val="24"/>
          <w:szCs w:val="28"/>
        </w:rPr>
      </w:pPr>
      <w:r w:rsidRPr="006976BD">
        <w:rPr>
          <w:rFonts w:ascii="Times New Roman" w:hAnsi="Times New Roman"/>
          <w:sz w:val="24"/>
          <w:szCs w:val="28"/>
        </w:rPr>
        <w:t>Наличие собственной производственной базы или предоставить документ о законном представительстве завода-изготовителя, опыт на рынке поставки подобного оборудования более трех лет. Участник процедуры закупки должен обладать лицензиями или свидетельс</w:t>
      </w:r>
      <w:r>
        <w:rPr>
          <w:rFonts w:ascii="Times New Roman" w:hAnsi="Times New Roman"/>
          <w:sz w:val="24"/>
          <w:szCs w:val="28"/>
        </w:rPr>
        <w:t>т</w:t>
      </w:r>
      <w:r w:rsidRPr="006976BD">
        <w:rPr>
          <w:rFonts w:ascii="Times New Roman" w:hAnsi="Times New Roman"/>
          <w:sz w:val="24"/>
          <w:szCs w:val="28"/>
        </w:rPr>
        <w:t>вам</w:t>
      </w:r>
      <w:r>
        <w:rPr>
          <w:rFonts w:ascii="Times New Roman" w:hAnsi="Times New Roman"/>
          <w:sz w:val="24"/>
          <w:szCs w:val="28"/>
        </w:rPr>
        <w:t>и о допуске на поставку товаров. Т</w:t>
      </w:r>
      <w:r w:rsidRPr="006976BD">
        <w:rPr>
          <w:rFonts w:ascii="Times New Roman" w:hAnsi="Times New Roman"/>
          <w:sz w:val="24"/>
          <w:szCs w:val="28"/>
        </w:rPr>
        <w:t>ранспортные расходы возлагаются на Поставщика.</w:t>
      </w: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4. </w:t>
      </w:r>
      <w:r w:rsidR="001F576D">
        <w:rPr>
          <w:b/>
          <w:szCs w:val="28"/>
        </w:rPr>
        <w:t>Требования к количеству и комплектации поставляемого товара</w:t>
      </w:r>
    </w:p>
    <w:p w:rsidR="000D7D9C" w:rsidRPr="00FC5946" w:rsidRDefault="006D29BB" w:rsidP="00D9175B">
      <w:pPr>
        <w:ind w:left="227"/>
        <w:rPr>
          <w:szCs w:val="28"/>
        </w:rPr>
      </w:pPr>
      <w:r w:rsidRPr="00FC5946">
        <w:rPr>
          <w:szCs w:val="28"/>
        </w:rPr>
        <w:t xml:space="preserve">Согласно </w:t>
      </w:r>
      <w:r w:rsidR="000D7D9C" w:rsidRPr="00FC5946">
        <w:rPr>
          <w:szCs w:val="28"/>
        </w:rPr>
        <w:t xml:space="preserve"> </w:t>
      </w:r>
      <w:r w:rsidR="00A368B9" w:rsidRPr="00FC5946">
        <w:rPr>
          <w:szCs w:val="28"/>
        </w:rPr>
        <w:t>приложения №1 к договору поставки (спецификация)</w:t>
      </w:r>
      <w:r w:rsidR="000D7D9C" w:rsidRPr="00FC5946">
        <w:rPr>
          <w:szCs w:val="28"/>
        </w:rPr>
        <w:t>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5. Требования к </w:t>
      </w:r>
      <w:r w:rsidR="001F576D">
        <w:rPr>
          <w:b/>
          <w:szCs w:val="28"/>
        </w:rPr>
        <w:t>упаковке, отгрузке и поставке товара</w:t>
      </w:r>
    </w:p>
    <w:p w:rsidR="000D7D9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Поставка оборудования производится в невскрытой заводской упаковке, с маркировкой данного оборудования, с приложением упаковочного листа.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6. Требования к </w:t>
      </w:r>
      <w:r w:rsidR="001F576D">
        <w:rPr>
          <w:b/>
          <w:szCs w:val="28"/>
        </w:rPr>
        <w:t>обслуживанию товара</w:t>
      </w:r>
    </w:p>
    <w:p w:rsidR="000D7D9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Расходы, связанные с устранением недостатков оборудования в течение гарантийного срока несет Исполнитель.</w:t>
      </w:r>
    </w:p>
    <w:p w:rsidR="005025A6" w:rsidRPr="00FC5946" w:rsidRDefault="005025A6" w:rsidP="00D9175B">
      <w:pPr>
        <w:ind w:left="227"/>
        <w:jc w:val="both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7. Требования к </w:t>
      </w:r>
      <w:r w:rsidR="001F576D">
        <w:rPr>
          <w:b/>
          <w:szCs w:val="28"/>
        </w:rPr>
        <w:t>месту поставки товара</w:t>
      </w:r>
    </w:p>
    <w:p w:rsidR="001F576D" w:rsidRPr="00FC5946" w:rsidRDefault="001F576D" w:rsidP="001F576D">
      <w:pPr>
        <w:ind w:left="227"/>
        <w:jc w:val="both"/>
        <w:rPr>
          <w:szCs w:val="28"/>
        </w:rPr>
      </w:pPr>
      <w:r w:rsidRPr="00FC5946">
        <w:rPr>
          <w:szCs w:val="28"/>
        </w:rPr>
        <w:t>Исполнитель обязан поставить оборудование по следующему адресу: Забайкальский край, г. Краснокаменск, ОАО «Приаргунское  производственное горно-химическое объединение».</w:t>
      </w:r>
    </w:p>
    <w:p w:rsidR="005025A6" w:rsidRPr="00FC5946" w:rsidRDefault="005025A6" w:rsidP="00D9175B">
      <w:pPr>
        <w:ind w:left="227"/>
        <w:jc w:val="both"/>
        <w:rPr>
          <w:b/>
          <w:szCs w:val="28"/>
        </w:rPr>
      </w:pP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106E6" w:rsidRPr="00FC5946" w:rsidRDefault="000106E6" w:rsidP="00D9175B">
      <w:pPr>
        <w:ind w:left="227"/>
        <w:rPr>
          <w:b/>
          <w:szCs w:val="28"/>
        </w:rPr>
      </w:pP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8. Требования к </w:t>
      </w:r>
      <w:r w:rsidR="001F576D">
        <w:rPr>
          <w:b/>
          <w:szCs w:val="28"/>
        </w:rPr>
        <w:t>качеству и безопасности поставляемого товара, выполняемых работ, оказываемых услуг</w:t>
      </w:r>
    </w:p>
    <w:p w:rsidR="00FA4D8C" w:rsidRDefault="000D7D9C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8.1. </w:t>
      </w:r>
      <w:r w:rsidR="001F576D">
        <w:rPr>
          <w:szCs w:val="28"/>
        </w:rPr>
        <w:t xml:space="preserve">Поставщик гарантирует поставить заказчику тягодутьевую машину в соответствии с заявленной </w:t>
      </w:r>
      <w:r w:rsidR="0000781B">
        <w:rPr>
          <w:szCs w:val="28"/>
        </w:rPr>
        <w:t>комплектацией</w:t>
      </w:r>
      <w:r w:rsidR="001F576D">
        <w:rPr>
          <w:szCs w:val="28"/>
        </w:rPr>
        <w:t>, в сборе на раме.</w:t>
      </w:r>
    </w:p>
    <w:p w:rsidR="001F576D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8.2 Качество и комплектность оборудования должны соответствовать</w:t>
      </w:r>
      <w:r w:rsidR="0000781B">
        <w:rPr>
          <w:szCs w:val="28"/>
        </w:rPr>
        <w:t xml:space="preserve"> назначению оборудования, требованиям, предъявляемым к техническим характеристикам, а также действующим в РФ стандартам и техническим условиям приведенным выше, в данном техническом задании.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8.3</w:t>
      </w:r>
      <w:r w:rsidR="00FA4D8C" w:rsidRPr="00FC5946">
        <w:rPr>
          <w:szCs w:val="28"/>
        </w:rPr>
        <w:t xml:space="preserve"> Оборудование должно </w:t>
      </w:r>
      <w:r w:rsidR="00A94C5D" w:rsidRPr="00FC5946">
        <w:rPr>
          <w:szCs w:val="28"/>
        </w:rPr>
        <w:t xml:space="preserve">быть </w:t>
      </w:r>
      <w:r w:rsidR="00FA4D8C" w:rsidRPr="00FC5946">
        <w:rPr>
          <w:szCs w:val="28"/>
        </w:rPr>
        <w:t>новым (не позднее 2011-2012 года выпуска), не используемым ранее, не допускается поставка оборудования собранного из восстановленных узлов и агрегатов.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8.4</w:t>
      </w:r>
      <w:r w:rsidR="00FA4D8C" w:rsidRPr="00FC5946">
        <w:rPr>
          <w:szCs w:val="28"/>
        </w:rPr>
        <w:t xml:space="preserve"> Исполнитель гарантирует Заказчику, что приобретенное им оборудование отвечает требованиям, предъявляемым в техническом задании, и стандарту безопасности и качества в соответствии с требованиями правил ПБ 03-590-03 Госгортехнадзора России.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8.5</w:t>
      </w:r>
      <w:r w:rsidR="00FA4D8C" w:rsidRPr="00FC5946">
        <w:rPr>
          <w:szCs w:val="28"/>
        </w:rPr>
        <w:t xml:space="preserve"> Оборудование должно иметь сертификат соответствия и разрешение к установке и эксплуатации на территории РФ.</w:t>
      </w:r>
    </w:p>
    <w:p w:rsidR="00FA4D8C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8.6</w:t>
      </w:r>
      <w:r w:rsidR="00FA4D8C" w:rsidRPr="00FC5946">
        <w:rPr>
          <w:szCs w:val="28"/>
        </w:rPr>
        <w:t xml:space="preserve"> Отвечать требованиям безопасности по ГОСТ 12.1.003-83 (шум), ГОСТ 31350-2007 (вибрация), ГОСТ Р МЭК 60204-1-2007 (электрооборудование машин и механизмов).</w:t>
      </w:r>
    </w:p>
    <w:p w:rsidR="005025A6" w:rsidRPr="00FC5946" w:rsidRDefault="001F576D" w:rsidP="00D9175B">
      <w:pPr>
        <w:ind w:left="227"/>
        <w:jc w:val="both"/>
        <w:rPr>
          <w:szCs w:val="28"/>
        </w:rPr>
      </w:pPr>
      <w:r>
        <w:rPr>
          <w:szCs w:val="28"/>
        </w:rPr>
        <w:t>8.7</w:t>
      </w:r>
      <w:r w:rsidR="005025A6" w:rsidRPr="00FC5946">
        <w:rPr>
          <w:szCs w:val="28"/>
        </w:rPr>
        <w:t xml:space="preserve"> Оборудование поставляется с протоколом замеров аэродинамических характеристик на момент поставки.</w:t>
      </w:r>
    </w:p>
    <w:p w:rsidR="00FA4D8C" w:rsidRPr="00FC5946" w:rsidRDefault="00FA4D8C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   </w:t>
      </w:r>
    </w:p>
    <w:p w:rsidR="000D7D9C" w:rsidRPr="00FC5946" w:rsidRDefault="000D7D9C" w:rsidP="00D9175B">
      <w:pPr>
        <w:ind w:left="227"/>
        <w:rPr>
          <w:b/>
          <w:szCs w:val="28"/>
        </w:rPr>
      </w:pPr>
      <w:r w:rsidRPr="00FC5946">
        <w:rPr>
          <w:b/>
          <w:szCs w:val="28"/>
        </w:rPr>
        <w:t xml:space="preserve">9. Требования к </w:t>
      </w:r>
      <w:r w:rsidR="00FA4D8C" w:rsidRPr="00FC5946">
        <w:rPr>
          <w:b/>
          <w:szCs w:val="28"/>
        </w:rPr>
        <w:t>результатам работ</w:t>
      </w:r>
    </w:p>
    <w:p w:rsidR="005025A6" w:rsidRPr="00FC5946" w:rsidRDefault="000D7D9C" w:rsidP="00D9175B">
      <w:pPr>
        <w:tabs>
          <w:tab w:val="left" w:pos="567"/>
        </w:tabs>
        <w:ind w:left="227"/>
        <w:jc w:val="both"/>
        <w:rPr>
          <w:b/>
          <w:szCs w:val="28"/>
        </w:rPr>
      </w:pPr>
      <w:r w:rsidRPr="00FC5946">
        <w:rPr>
          <w:szCs w:val="28"/>
        </w:rPr>
        <w:t>9.1</w:t>
      </w:r>
      <w:r w:rsidRPr="00FC5946">
        <w:rPr>
          <w:b/>
          <w:szCs w:val="28"/>
        </w:rPr>
        <w:t xml:space="preserve"> </w:t>
      </w:r>
      <w:r w:rsidR="005025A6" w:rsidRPr="00FC5946">
        <w:rPr>
          <w:szCs w:val="28"/>
        </w:rPr>
        <w:t>Результатом выполнения работ должна стать бесперебойная работа поставляемого оборудования в течение гарантийного срока указанного в документации, прилагаемой к данному оборудованию.</w:t>
      </w:r>
    </w:p>
    <w:p w:rsidR="005025A6" w:rsidRPr="00FC5946" w:rsidRDefault="005025A6" w:rsidP="00D9175B">
      <w:pPr>
        <w:ind w:left="227"/>
        <w:rPr>
          <w:b/>
          <w:szCs w:val="28"/>
        </w:rPr>
      </w:pPr>
    </w:p>
    <w:p w:rsidR="000D7D9C" w:rsidRPr="00FC5946" w:rsidRDefault="005025A6" w:rsidP="00D9175B">
      <w:pPr>
        <w:ind w:left="227"/>
        <w:rPr>
          <w:szCs w:val="28"/>
        </w:rPr>
      </w:pPr>
      <w:r w:rsidRPr="00FC5946">
        <w:rPr>
          <w:b/>
          <w:szCs w:val="28"/>
        </w:rPr>
        <w:t>10</w:t>
      </w:r>
      <w:r w:rsidR="000D7D9C" w:rsidRPr="00FC5946">
        <w:rPr>
          <w:b/>
          <w:szCs w:val="28"/>
        </w:rPr>
        <w:t>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 w:rsidR="000D7D9C" w:rsidRPr="00FC5946">
        <w:rPr>
          <w:szCs w:val="28"/>
        </w:rPr>
        <w:t xml:space="preserve"> </w:t>
      </w:r>
    </w:p>
    <w:p w:rsidR="000D7D9C" w:rsidRPr="00FC5946" w:rsidRDefault="005025A6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>10</w:t>
      </w:r>
      <w:r w:rsidR="000D7D9C" w:rsidRPr="00FC5946">
        <w:rPr>
          <w:szCs w:val="28"/>
        </w:rPr>
        <w:t xml:space="preserve">.1. Гарантийный срок на оборудование устанавливается заводом изготовителем </w:t>
      </w:r>
      <w:r w:rsidRPr="00FC5946">
        <w:rPr>
          <w:szCs w:val="28"/>
        </w:rPr>
        <w:t xml:space="preserve">или </w:t>
      </w:r>
      <w:r w:rsidR="000D7D9C" w:rsidRPr="00FC5946">
        <w:rPr>
          <w:szCs w:val="28"/>
        </w:rPr>
        <w:t>не менее</w:t>
      </w:r>
      <w:r w:rsidR="00A368B9" w:rsidRPr="00FC5946">
        <w:rPr>
          <w:szCs w:val="28"/>
        </w:rPr>
        <w:t xml:space="preserve"> чем</w:t>
      </w:r>
      <w:r w:rsidR="000D7D9C" w:rsidRPr="00FC5946">
        <w:rPr>
          <w:szCs w:val="28"/>
        </w:rPr>
        <w:t xml:space="preserve"> 1</w:t>
      </w:r>
      <w:r w:rsidR="00A368B9" w:rsidRPr="00FC5946">
        <w:rPr>
          <w:szCs w:val="28"/>
        </w:rPr>
        <w:t>2</w:t>
      </w:r>
      <w:r w:rsidR="000D7D9C" w:rsidRPr="00FC5946">
        <w:rPr>
          <w:szCs w:val="28"/>
        </w:rPr>
        <w:t xml:space="preserve"> </w:t>
      </w:r>
      <w:r w:rsidR="00A368B9" w:rsidRPr="00FC5946">
        <w:rPr>
          <w:szCs w:val="28"/>
        </w:rPr>
        <w:t>месяцев</w:t>
      </w:r>
      <w:r w:rsidRPr="00FC5946">
        <w:rPr>
          <w:szCs w:val="28"/>
        </w:rPr>
        <w:t xml:space="preserve"> со дня поставки товара Заказчику.</w:t>
      </w:r>
    </w:p>
    <w:p w:rsidR="00D14ADC" w:rsidRPr="00FC5946" w:rsidRDefault="004B0DC8" w:rsidP="00D9175B">
      <w:pPr>
        <w:ind w:left="227"/>
        <w:jc w:val="both"/>
        <w:rPr>
          <w:szCs w:val="28"/>
        </w:rPr>
      </w:pPr>
      <w:r w:rsidRPr="00FC5946">
        <w:rPr>
          <w:szCs w:val="28"/>
        </w:rPr>
        <w:t xml:space="preserve">10.2 </w:t>
      </w:r>
      <w:r w:rsidR="005025A6" w:rsidRPr="00FC5946">
        <w:rPr>
          <w:szCs w:val="28"/>
        </w:rPr>
        <w:t xml:space="preserve"> На период гарантии затраты на устранение замечаний и выполнение гарантийных обязательств несет Исполнитель.</w:t>
      </w:r>
    </w:p>
    <w:p w:rsidR="00D14ADC" w:rsidRPr="00FC5946" w:rsidRDefault="00D14ADC" w:rsidP="00D9175B">
      <w:pPr>
        <w:ind w:left="227"/>
        <w:rPr>
          <w:szCs w:val="28"/>
        </w:rPr>
      </w:pPr>
    </w:p>
    <w:p w:rsidR="00D14ADC" w:rsidRPr="00FC5946" w:rsidRDefault="00D14ADC" w:rsidP="00D9175B">
      <w:pPr>
        <w:ind w:left="227"/>
        <w:rPr>
          <w:szCs w:val="28"/>
        </w:rPr>
      </w:pPr>
    </w:p>
    <w:p w:rsidR="00A94C5D" w:rsidRPr="00FC5946" w:rsidRDefault="00A94C5D" w:rsidP="00D9175B">
      <w:pPr>
        <w:ind w:left="227"/>
        <w:rPr>
          <w:szCs w:val="28"/>
        </w:rPr>
      </w:pPr>
    </w:p>
    <w:p w:rsidR="00E62800" w:rsidRPr="00FC5946" w:rsidRDefault="00A62A39" w:rsidP="00A62A39">
      <w:pPr>
        <w:rPr>
          <w:szCs w:val="28"/>
        </w:rPr>
      </w:pPr>
      <w:r>
        <w:rPr>
          <w:szCs w:val="28"/>
        </w:rPr>
        <w:t xml:space="preserve">    Инициатор закупки:</w:t>
      </w:r>
      <w:r w:rsidR="00E62800" w:rsidRPr="00FC5946">
        <w:rPr>
          <w:szCs w:val="28"/>
        </w:rPr>
        <w:t xml:space="preserve"> </w:t>
      </w:r>
      <w:r w:rsidR="00A94C5D" w:rsidRPr="00FC5946">
        <w:rPr>
          <w:szCs w:val="28"/>
        </w:rPr>
        <w:t xml:space="preserve">  </w:t>
      </w:r>
      <w:r w:rsidR="000106E6" w:rsidRPr="00FC5946">
        <w:rPr>
          <w:szCs w:val="28"/>
        </w:rPr>
        <w:t xml:space="preserve">                     </w:t>
      </w:r>
      <w:r w:rsidR="00A94C5D" w:rsidRPr="00FC5946">
        <w:rPr>
          <w:szCs w:val="28"/>
        </w:rPr>
        <w:t>_________</w:t>
      </w:r>
      <w:r w:rsidR="000106E6" w:rsidRPr="00FC5946">
        <w:rPr>
          <w:szCs w:val="28"/>
        </w:rPr>
        <w:t>__</w:t>
      </w:r>
      <w:r w:rsidR="00A94C5D" w:rsidRPr="00FC5946">
        <w:rPr>
          <w:szCs w:val="28"/>
        </w:rPr>
        <w:t>_</w:t>
      </w:r>
      <w:r w:rsidR="000106E6" w:rsidRPr="00FC5946">
        <w:rPr>
          <w:szCs w:val="28"/>
        </w:rPr>
        <w:t>_</w:t>
      </w:r>
      <w:r w:rsidR="00A94C5D" w:rsidRPr="00FC5946">
        <w:rPr>
          <w:szCs w:val="28"/>
        </w:rPr>
        <w:t>_В.</w:t>
      </w:r>
      <w:r w:rsidR="000106E6" w:rsidRPr="00FC5946">
        <w:rPr>
          <w:szCs w:val="28"/>
        </w:rPr>
        <w:t xml:space="preserve">А. Быков </w:t>
      </w:r>
      <w:r w:rsidR="000106E6" w:rsidRPr="00FC5946">
        <w:rPr>
          <w:sz w:val="22"/>
          <w:szCs w:val="28"/>
        </w:rPr>
        <w:t>тел.</w:t>
      </w:r>
      <w:r w:rsidR="00A94C5D" w:rsidRPr="00A62A39">
        <w:rPr>
          <w:sz w:val="22"/>
          <w:szCs w:val="28"/>
        </w:rPr>
        <w:t>8(30245) 3-13-20</w:t>
      </w:r>
      <w:r w:rsidR="00A94C5D" w:rsidRPr="00A62A39">
        <w:rPr>
          <w:szCs w:val="28"/>
        </w:rPr>
        <w:t xml:space="preserve">                                           </w:t>
      </w:r>
    </w:p>
    <w:p w:rsidR="00A94C5D" w:rsidRPr="00FC5946" w:rsidRDefault="00E62800" w:rsidP="00D9175B">
      <w:pPr>
        <w:ind w:left="227"/>
        <w:rPr>
          <w:szCs w:val="28"/>
        </w:rPr>
      </w:pPr>
      <w:r w:rsidRPr="00FC5946">
        <w:rPr>
          <w:szCs w:val="28"/>
        </w:rPr>
        <w:tab/>
      </w:r>
      <w:r w:rsidRPr="00FC5946">
        <w:rPr>
          <w:szCs w:val="28"/>
        </w:rPr>
        <w:tab/>
        <w:t xml:space="preserve">                             </w:t>
      </w:r>
    </w:p>
    <w:p w:rsidR="00A94C5D" w:rsidRPr="00FC5946" w:rsidRDefault="00A94C5D" w:rsidP="00D9175B">
      <w:pPr>
        <w:ind w:left="227"/>
        <w:rPr>
          <w:szCs w:val="28"/>
        </w:rPr>
      </w:pPr>
    </w:p>
    <w:p w:rsidR="00A62A39" w:rsidRDefault="000106E6" w:rsidP="000106E6">
      <w:pPr>
        <w:rPr>
          <w:szCs w:val="28"/>
        </w:rPr>
      </w:pPr>
      <w:r w:rsidRPr="00FC5946">
        <w:rPr>
          <w:szCs w:val="28"/>
        </w:rPr>
        <w:t xml:space="preserve">   </w:t>
      </w:r>
      <w:r w:rsidR="00A62A39">
        <w:rPr>
          <w:szCs w:val="28"/>
        </w:rPr>
        <w:t xml:space="preserve"> </w:t>
      </w:r>
    </w:p>
    <w:p w:rsidR="00A94C5D" w:rsidRPr="00FC5946" w:rsidRDefault="00A62A39" w:rsidP="000106E6">
      <w:pPr>
        <w:rPr>
          <w:szCs w:val="28"/>
        </w:rPr>
      </w:pPr>
      <w:r>
        <w:rPr>
          <w:szCs w:val="28"/>
        </w:rPr>
        <w:t xml:space="preserve">    </w:t>
      </w:r>
      <w:r w:rsidR="00E62800" w:rsidRPr="00FC5946">
        <w:rPr>
          <w:szCs w:val="28"/>
        </w:rPr>
        <w:t>Руководитель инициатора закупки</w:t>
      </w:r>
      <w:r>
        <w:rPr>
          <w:szCs w:val="28"/>
        </w:rPr>
        <w:t>:</w:t>
      </w:r>
      <w:r w:rsidR="00E62800" w:rsidRPr="00FC5946">
        <w:rPr>
          <w:szCs w:val="28"/>
        </w:rPr>
        <w:t xml:space="preserve"> </w:t>
      </w:r>
      <w:r w:rsidR="00A94C5D" w:rsidRPr="00FC5946">
        <w:rPr>
          <w:szCs w:val="28"/>
        </w:rPr>
        <w:t>________________С.В.Гришин</w:t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  <w:r w:rsidR="00A94C5D" w:rsidRPr="00FC5946">
        <w:rPr>
          <w:szCs w:val="28"/>
        </w:rPr>
        <w:tab/>
      </w:r>
    </w:p>
    <w:p w:rsidR="00A94C5D" w:rsidRPr="00FC5946" w:rsidRDefault="00A94C5D" w:rsidP="00D9175B">
      <w:pPr>
        <w:ind w:left="227"/>
        <w:rPr>
          <w:szCs w:val="28"/>
        </w:rPr>
      </w:pPr>
    </w:p>
    <w:p w:rsidR="00B9676B" w:rsidRDefault="000106E6" w:rsidP="000106E6">
      <w:pPr>
        <w:rPr>
          <w:szCs w:val="28"/>
        </w:rPr>
      </w:pPr>
      <w:r w:rsidRPr="00FC5946">
        <w:rPr>
          <w:szCs w:val="28"/>
        </w:rPr>
        <w:t xml:space="preserve">  </w:t>
      </w:r>
    </w:p>
    <w:p w:rsidR="006D29BB" w:rsidRPr="00FC5946" w:rsidRDefault="00A62A39" w:rsidP="000106E6">
      <w:pPr>
        <w:rPr>
          <w:szCs w:val="28"/>
        </w:rPr>
      </w:pPr>
      <w:r>
        <w:rPr>
          <w:szCs w:val="28"/>
        </w:rPr>
        <w:t xml:space="preserve">    </w:t>
      </w:r>
      <w:r w:rsidR="00B9676B">
        <w:rPr>
          <w:szCs w:val="28"/>
        </w:rPr>
        <w:t>СОГЛАСОВАНО:</w:t>
      </w:r>
    </w:p>
    <w:p w:rsidR="005C1C61" w:rsidRPr="00FC5946" w:rsidRDefault="005C1C61" w:rsidP="00D9175B">
      <w:pPr>
        <w:ind w:left="227"/>
        <w:rPr>
          <w:szCs w:val="28"/>
        </w:rPr>
      </w:pPr>
    </w:p>
    <w:p w:rsidR="006D29BB" w:rsidRPr="00FC5946" w:rsidRDefault="00A62A39" w:rsidP="00D9175B">
      <w:pPr>
        <w:ind w:left="227"/>
        <w:rPr>
          <w:szCs w:val="28"/>
        </w:rPr>
      </w:pPr>
      <w:r>
        <w:rPr>
          <w:szCs w:val="28"/>
        </w:rPr>
        <w:t xml:space="preserve"> </w:t>
      </w:r>
      <w:r w:rsidR="006D29BB" w:rsidRPr="00FC5946">
        <w:rPr>
          <w:szCs w:val="28"/>
        </w:rPr>
        <w:t>Главный э</w:t>
      </w:r>
      <w:r w:rsidR="000106E6" w:rsidRPr="00FC5946">
        <w:rPr>
          <w:szCs w:val="28"/>
        </w:rPr>
        <w:t xml:space="preserve">нергетик ОАО «ППГХО </w:t>
      </w:r>
      <w:r w:rsidR="00E62800" w:rsidRPr="00FC5946">
        <w:rPr>
          <w:szCs w:val="28"/>
        </w:rPr>
        <w:t>________________</w:t>
      </w:r>
      <w:r w:rsidR="005C1C61" w:rsidRPr="00FC5946">
        <w:rPr>
          <w:szCs w:val="28"/>
        </w:rPr>
        <w:t>С.К.</w:t>
      </w:r>
      <w:r w:rsidR="006D29BB" w:rsidRPr="00FC5946">
        <w:rPr>
          <w:szCs w:val="28"/>
        </w:rPr>
        <w:t>Кутузов</w:t>
      </w:r>
    </w:p>
    <w:sectPr w:rsidR="006D29BB" w:rsidRPr="00FC5946" w:rsidSect="00785E4B">
      <w:pgSz w:w="11906" w:h="16838"/>
      <w:pgMar w:top="1134" w:right="99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031" w:rsidRDefault="00DE6031" w:rsidP="000D7D9C">
      <w:r>
        <w:separator/>
      </w:r>
    </w:p>
  </w:endnote>
  <w:endnote w:type="continuationSeparator" w:id="0">
    <w:p w:rsidR="00DE6031" w:rsidRDefault="00DE6031" w:rsidP="000D7D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031" w:rsidRDefault="00DE6031" w:rsidP="000D7D9C">
      <w:r>
        <w:separator/>
      </w:r>
    </w:p>
  </w:footnote>
  <w:footnote w:type="continuationSeparator" w:id="0">
    <w:p w:rsidR="00DE6031" w:rsidRDefault="00DE6031" w:rsidP="000D7D9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011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ECD7D69"/>
    <w:multiLevelType w:val="hybridMultilevel"/>
    <w:tmpl w:val="D09A4A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84577B"/>
    <w:multiLevelType w:val="hybridMultilevel"/>
    <w:tmpl w:val="9F668C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4F402C2"/>
    <w:multiLevelType w:val="hybridMultilevel"/>
    <w:tmpl w:val="A7CCB8F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3572"/>
    <w:rsid w:val="0000781B"/>
    <w:rsid w:val="000106E6"/>
    <w:rsid w:val="00017C5E"/>
    <w:rsid w:val="0002197C"/>
    <w:rsid w:val="00040686"/>
    <w:rsid w:val="00042876"/>
    <w:rsid w:val="00052F5C"/>
    <w:rsid w:val="0005542C"/>
    <w:rsid w:val="000723AE"/>
    <w:rsid w:val="000D7D9C"/>
    <w:rsid w:val="001150AB"/>
    <w:rsid w:val="00130816"/>
    <w:rsid w:val="00137D18"/>
    <w:rsid w:val="001440A3"/>
    <w:rsid w:val="0016084C"/>
    <w:rsid w:val="001A205E"/>
    <w:rsid w:val="001B66CF"/>
    <w:rsid w:val="001C24D2"/>
    <w:rsid w:val="001C6E89"/>
    <w:rsid w:val="001F576D"/>
    <w:rsid w:val="00260EEF"/>
    <w:rsid w:val="002614FC"/>
    <w:rsid w:val="002629ED"/>
    <w:rsid w:val="002676CB"/>
    <w:rsid w:val="00282ED1"/>
    <w:rsid w:val="002A2E4C"/>
    <w:rsid w:val="002B548B"/>
    <w:rsid w:val="002F7A2D"/>
    <w:rsid w:val="00313C98"/>
    <w:rsid w:val="0031680B"/>
    <w:rsid w:val="00320687"/>
    <w:rsid w:val="00324BEA"/>
    <w:rsid w:val="0033355C"/>
    <w:rsid w:val="00365272"/>
    <w:rsid w:val="00382977"/>
    <w:rsid w:val="0038388E"/>
    <w:rsid w:val="00395800"/>
    <w:rsid w:val="003979C7"/>
    <w:rsid w:val="003A6D14"/>
    <w:rsid w:val="003C0F8D"/>
    <w:rsid w:val="003D0128"/>
    <w:rsid w:val="003D0328"/>
    <w:rsid w:val="003D1793"/>
    <w:rsid w:val="003D6784"/>
    <w:rsid w:val="003F3860"/>
    <w:rsid w:val="00415765"/>
    <w:rsid w:val="004161DB"/>
    <w:rsid w:val="0043101D"/>
    <w:rsid w:val="004511A8"/>
    <w:rsid w:val="00460F94"/>
    <w:rsid w:val="00463A00"/>
    <w:rsid w:val="00480E9C"/>
    <w:rsid w:val="00491DA1"/>
    <w:rsid w:val="004B0DC8"/>
    <w:rsid w:val="004B4149"/>
    <w:rsid w:val="004E6F8F"/>
    <w:rsid w:val="005025A6"/>
    <w:rsid w:val="00502794"/>
    <w:rsid w:val="005027C1"/>
    <w:rsid w:val="00520CC3"/>
    <w:rsid w:val="005222AB"/>
    <w:rsid w:val="005317E9"/>
    <w:rsid w:val="00532EAE"/>
    <w:rsid w:val="00567ACB"/>
    <w:rsid w:val="005767E3"/>
    <w:rsid w:val="005853E9"/>
    <w:rsid w:val="005B5102"/>
    <w:rsid w:val="005C1B4C"/>
    <w:rsid w:val="005C1C61"/>
    <w:rsid w:val="005C700D"/>
    <w:rsid w:val="005E6F9D"/>
    <w:rsid w:val="0061501E"/>
    <w:rsid w:val="00676898"/>
    <w:rsid w:val="006774C2"/>
    <w:rsid w:val="00686D5D"/>
    <w:rsid w:val="00694486"/>
    <w:rsid w:val="006976BD"/>
    <w:rsid w:val="006A0817"/>
    <w:rsid w:val="006D29BB"/>
    <w:rsid w:val="006F204A"/>
    <w:rsid w:val="0070431D"/>
    <w:rsid w:val="00727E35"/>
    <w:rsid w:val="00731DE2"/>
    <w:rsid w:val="007575B3"/>
    <w:rsid w:val="00761529"/>
    <w:rsid w:val="00785E4B"/>
    <w:rsid w:val="007A58E5"/>
    <w:rsid w:val="007B2A51"/>
    <w:rsid w:val="007B4530"/>
    <w:rsid w:val="007C286A"/>
    <w:rsid w:val="007E3108"/>
    <w:rsid w:val="007E3CE8"/>
    <w:rsid w:val="007E50AB"/>
    <w:rsid w:val="007F31C3"/>
    <w:rsid w:val="007F3BC2"/>
    <w:rsid w:val="00816160"/>
    <w:rsid w:val="008212C8"/>
    <w:rsid w:val="0084796F"/>
    <w:rsid w:val="0087250A"/>
    <w:rsid w:val="00896C7E"/>
    <w:rsid w:val="008C02EF"/>
    <w:rsid w:val="008C2979"/>
    <w:rsid w:val="008D106D"/>
    <w:rsid w:val="008F3DC3"/>
    <w:rsid w:val="008F5D76"/>
    <w:rsid w:val="0090774A"/>
    <w:rsid w:val="00916461"/>
    <w:rsid w:val="00920A5B"/>
    <w:rsid w:val="00922A74"/>
    <w:rsid w:val="00923CE0"/>
    <w:rsid w:val="00925371"/>
    <w:rsid w:val="00942C2C"/>
    <w:rsid w:val="00997CFC"/>
    <w:rsid w:val="009C024C"/>
    <w:rsid w:val="009C5DF9"/>
    <w:rsid w:val="009F3572"/>
    <w:rsid w:val="00A001BD"/>
    <w:rsid w:val="00A02C52"/>
    <w:rsid w:val="00A3306E"/>
    <w:rsid w:val="00A368B9"/>
    <w:rsid w:val="00A5136C"/>
    <w:rsid w:val="00A515C1"/>
    <w:rsid w:val="00A62A39"/>
    <w:rsid w:val="00A73526"/>
    <w:rsid w:val="00A90152"/>
    <w:rsid w:val="00A94C5D"/>
    <w:rsid w:val="00AA4F58"/>
    <w:rsid w:val="00AA579B"/>
    <w:rsid w:val="00AA7539"/>
    <w:rsid w:val="00AC4AFB"/>
    <w:rsid w:val="00AC555C"/>
    <w:rsid w:val="00AE2656"/>
    <w:rsid w:val="00AF0F4C"/>
    <w:rsid w:val="00B351D4"/>
    <w:rsid w:val="00B37A2D"/>
    <w:rsid w:val="00B402B3"/>
    <w:rsid w:val="00B42DA7"/>
    <w:rsid w:val="00B80B4A"/>
    <w:rsid w:val="00B9676B"/>
    <w:rsid w:val="00B97E7C"/>
    <w:rsid w:val="00BB14EF"/>
    <w:rsid w:val="00BC5B90"/>
    <w:rsid w:val="00BD111C"/>
    <w:rsid w:val="00BE00B1"/>
    <w:rsid w:val="00C046A1"/>
    <w:rsid w:val="00C1293E"/>
    <w:rsid w:val="00C146D5"/>
    <w:rsid w:val="00C3676F"/>
    <w:rsid w:val="00C41E5F"/>
    <w:rsid w:val="00C420BE"/>
    <w:rsid w:val="00C43419"/>
    <w:rsid w:val="00C7744F"/>
    <w:rsid w:val="00CA71FC"/>
    <w:rsid w:val="00CF2191"/>
    <w:rsid w:val="00D14ADC"/>
    <w:rsid w:val="00D8016B"/>
    <w:rsid w:val="00D86D24"/>
    <w:rsid w:val="00D90462"/>
    <w:rsid w:val="00D9175B"/>
    <w:rsid w:val="00DB6E4E"/>
    <w:rsid w:val="00DC1993"/>
    <w:rsid w:val="00DE2B1B"/>
    <w:rsid w:val="00DE6031"/>
    <w:rsid w:val="00DE7B5A"/>
    <w:rsid w:val="00DF222B"/>
    <w:rsid w:val="00E36764"/>
    <w:rsid w:val="00E40C5A"/>
    <w:rsid w:val="00E46CE2"/>
    <w:rsid w:val="00E53FB2"/>
    <w:rsid w:val="00E62800"/>
    <w:rsid w:val="00E82F0C"/>
    <w:rsid w:val="00EA072F"/>
    <w:rsid w:val="00EC4590"/>
    <w:rsid w:val="00ED4CF6"/>
    <w:rsid w:val="00EE353A"/>
    <w:rsid w:val="00F160C2"/>
    <w:rsid w:val="00F17394"/>
    <w:rsid w:val="00F20B19"/>
    <w:rsid w:val="00F23AEE"/>
    <w:rsid w:val="00F2595E"/>
    <w:rsid w:val="00F33C55"/>
    <w:rsid w:val="00F706B0"/>
    <w:rsid w:val="00F81B09"/>
    <w:rsid w:val="00FA4D8C"/>
    <w:rsid w:val="00FC2886"/>
    <w:rsid w:val="00FC5946"/>
    <w:rsid w:val="00FD1BB2"/>
    <w:rsid w:val="00FE35FC"/>
    <w:rsid w:val="00FE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header"/>
    <w:basedOn w:val="a"/>
    <w:link w:val="aa"/>
    <w:rsid w:val="000D7D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0D7D9C"/>
    <w:rPr>
      <w:sz w:val="24"/>
      <w:szCs w:val="24"/>
    </w:rPr>
  </w:style>
  <w:style w:type="paragraph" w:styleId="ab">
    <w:name w:val="footer"/>
    <w:basedOn w:val="a"/>
    <w:link w:val="ac"/>
    <w:rsid w:val="000D7D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0D7D9C"/>
    <w:rPr>
      <w:sz w:val="24"/>
      <w:szCs w:val="24"/>
    </w:rPr>
  </w:style>
  <w:style w:type="paragraph" w:styleId="ad">
    <w:name w:val="Balloon Text"/>
    <w:basedOn w:val="a"/>
    <w:link w:val="ae"/>
    <w:rsid w:val="00D14AD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D14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8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5C0C4-671D-4DC5-9B11-844ABE6F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825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TyukavkinaTV</cp:lastModifiedBy>
  <cp:revision>11</cp:revision>
  <cp:lastPrinted>2011-11-08T23:57:00Z</cp:lastPrinted>
  <dcterms:created xsi:type="dcterms:W3CDTF">2012-08-27T21:59:00Z</dcterms:created>
  <dcterms:modified xsi:type="dcterms:W3CDTF">2012-09-05T00:04:00Z</dcterms:modified>
</cp:coreProperties>
</file>